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42" w:rsidRDefault="00477D42" w:rsidP="0020100C">
      <w:pPr>
        <w:pStyle w:val="Heading1"/>
        <w:spacing w:before="0" w:after="0"/>
      </w:pPr>
      <w:r>
        <w:rPr>
          <w:noProof/>
        </w:rPr>
        <w:pict>
          <v:rect id="Прямоугольник 3" o:spid="_x0000_s1026" style="position:absolute;left:0;text-align:left;margin-left:228.45pt;margin-top:-33.6pt;width:40.5pt;height:27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" stroked="f"/>
        </w:pic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53.25pt">
            <v:imagedata r:id="rId7" r:href="rId8"/>
          </v:shape>
        </w:pict>
      </w:r>
    </w:p>
    <w:p w:rsidR="00477D42" w:rsidRPr="0060146C" w:rsidRDefault="00477D42" w:rsidP="006014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6C">
        <w:rPr>
          <w:rFonts w:ascii="Times New Roman" w:hAnsi="Times New Roman" w:cs="Times New Roman"/>
          <w:b/>
          <w:sz w:val="28"/>
          <w:szCs w:val="28"/>
        </w:rPr>
        <w:t xml:space="preserve">АДМИНИСТРАЦИЯ АЧУЕВСКОГО СЕЛЬСКОГО ПОСЕЛЕНИЯ  </w:t>
      </w:r>
    </w:p>
    <w:p w:rsidR="00477D42" w:rsidRPr="0060146C" w:rsidRDefault="00477D42" w:rsidP="006014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6C">
        <w:rPr>
          <w:rFonts w:ascii="Times New Roman" w:hAnsi="Times New Roman" w:cs="Times New Roman"/>
          <w:b/>
          <w:sz w:val="28"/>
          <w:szCs w:val="28"/>
        </w:rPr>
        <w:t>СЛАВЯНСКОГО РАЙОНА</w:t>
      </w:r>
    </w:p>
    <w:p w:rsidR="00477D42" w:rsidRPr="0060146C" w:rsidRDefault="00477D42" w:rsidP="006014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42" w:rsidRPr="0060146C" w:rsidRDefault="00477D42" w:rsidP="006014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7D42" w:rsidRPr="0060146C" w:rsidRDefault="00477D42" w:rsidP="006014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42" w:rsidRPr="0060146C" w:rsidRDefault="00477D42" w:rsidP="006014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</w:t>
      </w:r>
      <w:r w:rsidRPr="00601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45</w:t>
      </w:r>
    </w:p>
    <w:p w:rsidR="00477D42" w:rsidRPr="0060146C" w:rsidRDefault="00477D42" w:rsidP="0060146C">
      <w:pPr>
        <w:ind w:firstLine="0"/>
        <w:jc w:val="center"/>
        <w:rPr>
          <w:bCs/>
          <w:sz w:val="28"/>
          <w:szCs w:val="28"/>
        </w:rPr>
      </w:pPr>
      <w:r w:rsidRPr="0060146C">
        <w:rPr>
          <w:rFonts w:ascii="Times New Roman" w:hAnsi="Times New Roman" w:cs="Times New Roman"/>
          <w:bCs/>
          <w:sz w:val="28"/>
          <w:szCs w:val="28"/>
        </w:rPr>
        <w:t>село Ачуево</w:t>
      </w:r>
    </w:p>
    <w:p w:rsidR="00477D42" w:rsidRDefault="00477D42" w:rsidP="0020100C"/>
    <w:p w:rsidR="00477D42" w:rsidRDefault="00477D42" w:rsidP="0020100C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994919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 Ачуевского  сельского поселения Славянского района, предназначенного для предоставления 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</w:p>
    <w:p w:rsidR="00477D42" w:rsidRDefault="00477D42" w:rsidP="009D0B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9D0B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Федеральным законом  от 03 июля 2018 года № 185-ФЗ «О внесении изменений в отдельные законодательные акты Российской Федерации», постановлением Правительства РФ от 21 августа 2010 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sz w:val="28"/>
          <w:szCs w:val="28"/>
        </w:rPr>
        <w:t>№ 645 «Об имущественной поддержке субъектов малого и среднего предпринимательства при предоставлении федерального имущества»,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sz w:val="28"/>
          <w:szCs w:val="28"/>
        </w:rPr>
        <w:t>Совета директоров АО «Корпорация «МСП» от 29 января 2019 года (протокол № 69)</w:t>
      </w:r>
      <w:r w:rsidRPr="0060146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,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улучшения условий для развития малого и среднего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постановляю:</w:t>
      </w:r>
    </w:p>
    <w:p w:rsidR="00477D42" w:rsidRPr="0060146C" w:rsidRDefault="00477D42" w:rsidP="003735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 xml:space="preserve">1. Определить Порядок формирования, </w:t>
      </w:r>
      <w:r w:rsidRPr="0060146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Славянского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477D42" w:rsidRDefault="00477D42" w:rsidP="008A6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Утвердить форму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Перечня муниципального имущества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предназначенного для предоставления во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владение и (или) пользование субъектам малого и среднего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предпринимательства и организациям, образующим инфраструктуру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поддержки субъектов малого и среднего предпринимательства </w:t>
      </w:r>
      <w:r w:rsidRPr="0060146C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477D42" w:rsidRPr="0060146C" w:rsidRDefault="00477D42" w:rsidP="008A6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8A6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z w:val="28"/>
          <w:szCs w:val="28"/>
        </w:rPr>
        <w:t>3. Утвердить виды</w:t>
      </w:r>
      <w:r w:rsidRPr="0060146C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сельского поселения Славянского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постановлению.</w:t>
      </w:r>
    </w:p>
    <w:p w:rsidR="00477D42" w:rsidRPr="0060146C" w:rsidRDefault="00477D42" w:rsidP="008A652C">
      <w:pPr>
        <w:shd w:val="clear" w:color="auto" w:fill="FFFFFF"/>
        <w:tabs>
          <w:tab w:val="left" w:pos="1402"/>
          <w:tab w:val="left" w:leader="underscore" w:pos="5458"/>
        </w:tabs>
        <w:spacing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Определить главного специалиста по экономическим вопросам уполномоченным органом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Славянского район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по:</w:t>
      </w:r>
    </w:p>
    <w:p w:rsidR="00477D42" w:rsidRPr="0060146C" w:rsidRDefault="00477D42" w:rsidP="00004C3A">
      <w:pPr>
        <w:shd w:val="clear" w:color="auto" w:fill="FFFFFF"/>
        <w:spacing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 Формированию, ведению, а также опубликованию Перечня</w:t>
      </w:r>
      <w:r w:rsidRPr="0060146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имущества</w:t>
      </w: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сельского поселения Славянского района</w:t>
      </w:r>
      <w:r w:rsidRPr="0060146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,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предназначенного для предоставления во владение и (или)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пользование субъектам малого и среднего предпринимательства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Перечень).</w:t>
      </w:r>
    </w:p>
    <w:p w:rsidR="00477D42" w:rsidRPr="0060146C" w:rsidRDefault="00477D42" w:rsidP="008A652C">
      <w:pPr>
        <w:shd w:val="clear" w:color="auto" w:fill="FFFFFF"/>
        <w:spacing w:before="29" w:line="307" w:lineRule="exact"/>
        <w:ind w:left="10" w:right="14" w:firstLine="744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4.2. Взаимодействию с акционерным обществом «Федеральная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корпорация по развитию малого и среднего предпринимательства» в сфере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формирования, ведения, ежегодного дополнения и опубликования Перечня.</w:t>
      </w:r>
    </w:p>
    <w:p w:rsidR="00477D42" w:rsidRPr="0060146C" w:rsidRDefault="00477D42" w:rsidP="008A652C">
      <w:pPr>
        <w:shd w:val="clear" w:color="auto" w:fill="FFFFFF"/>
        <w:tabs>
          <w:tab w:val="left" w:pos="1392"/>
          <w:tab w:val="left" w:leader="underscore" w:pos="6077"/>
        </w:tabs>
        <w:spacing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Начальнику общего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(Боровкова) администрации Ачуевского </w:t>
      </w:r>
      <w:r w:rsidRPr="0060146C">
        <w:rPr>
          <w:rFonts w:ascii="Times New Roman" w:hAnsi="Times New Roman" w:cs="Times New Roman"/>
          <w:sz w:val="28"/>
          <w:szCs w:val="28"/>
        </w:rPr>
        <w:t>сельского поселения Славянского района обнародовать настоящее постановление в установленном порядке и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Ачуевского </w:t>
      </w:r>
      <w:r w:rsidRPr="0060146C">
        <w:rPr>
          <w:rFonts w:ascii="Times New Roman" w:hAnsi="Times New Roman" w:cs="Times New Roman"/>
          <w:sz w:val="28"/>
          <w:szCs w:val="28"/>
        </w:rPr>
        <w:t>сельского поселения Славянского района в информационно-телекоммуникационной сети «Интернет».</w:t>
      </w:r>
    </w:p>
    <w:p w:rsidR="00477D42" w:rsidRPr="0060146C" w:rsidRDefault="00477D42" w:rsidP="005E48C7">
      <w:pPr>
        <w:tabs>
          <w:tab w:val="left" w:pos="840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477D42" w:rsidRPr="0060146C" w:rsidRDefault="00477D42" w:rsidP="00E35C7F">
      <w:pPr>
        <w:tabs>
          <w:tab w:val="left" w:pos="840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Ачуевского сельского поселения от 3 октября 2017</w:t>
      </w:r>
      <w:r w:rsidRPr="0060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106 </w:t>
      </w:r>
      <w:r w:rsidRPr="0060146C">
        <w:rPr>
          <w:rFonts w:ascii="Times New Roman" w:hAnsi="Times New Roman" w:cs="Times New Roman"/>
          <w:sz w:val="28"/>
          <w:szCs w:val="28"/>
        </w:rPr>
        <w:t>«Об определении Порядка формирования, ведения и обязательного опубликования указанных в части 4 стать</w:t>
      </w:r>
      <w:r>
        <w:rPr>
          <w:rFonts w:ascii="Times New Roman" w:hAnsi="Times New Roman" w:cs="Times New Roman"/>
          <w:sz w:val="28"/>
          <w:szCs w:val="28"/>
        </w:rPr>
        <w:t xml:space="preserve">и 18 Федерального закона от </w:t>
      </w:r>
      <w:r w:rsidRPr="0060146C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перечня муниципального имущества»;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42" w:rsidRPr="0060146C" w:rsidRDefault="00477D42" w:rsidP="00296380">
      <w:pPr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7. Контроль за выполнением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 оставляю за собой.</w:t>
      </w:r>
    </w:p>
    <w:p w:rsidR="00477D42" w:rsidRPr="0060146C" w:rsidRDefault="00477D42" w:rsidP="00296380">
      <w:pPr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8. Постановление вступает в силу на следующий день после его официального обнародования.</w:t>
      </w:r>
    </w:p>
    <w:p w:rsidR="00477D42" w:rsidRPr="0060146C" w:rsidRDefault="00477D42" w:rsidP="00296380">
      <w:pPr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96380">
      <w:pPr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Глава</w:t>
      </w: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 xml:space="preserve">Славянского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Е.В. Теленьга</w:t>
      </w: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Овал 1" o:spid="_x0000_s1027" style="position:absolute;left:0;text-align:left;margin-left:220.55pt;margin-top:-56.25pt;width:40.5pt;height:43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" fillcolor="window" stroked="f" strokeweight="2pt"/>
        </w:pict>
      </w:r>
      <w:r>
        <w:rPr>
          <w:noProof/>
        </w:rPr>
        <w:pict>
          <v:rect id="Прямоугольник 12" o:spid="_x0000_s1028" style="position:absolute;left:0;text-align:left;margin-left:243.45pt;margin-top:-39pt;width:31.5pt;height:37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p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Zj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BD&#10;FYqphwIAANMEAAAOAAAAAAAAAAAAAAAAAC4CAABkcnMvZTJvRG9jLnhtbFBLAQItABQABgAIAAAA&#10;IQAAkIhL3AAAAAoBAAAPAAAAAAAAAAAAAAAAAOEEAABkcnMvZG93bnJldi54bWxQSwUGAAAAAAQA&#10;BADzAAAA6gUAAAAA&#10;" fillcolor="window" stroked="f" strokeweight="2pt"/>
        </w:pict>
      </w:r>
      <w:r w:rsidRPr="0060146C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 № 45</w:t>
      </w:r>
    </w:p>
    <w:p w:rsidR="00477D42" w:rsidRPr="0060146C" w:rsidRDefault="00477D42" w:rsidP="002F44FF">
      <w:pPr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D42" w:rsidRPr="0060146C" w:rsidRDefault="00477D42" w:rsidP="002F44FF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формирования, ведения ежегодного дополнения и опубликования</w:t>
      </w: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перечня муниципального имущества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Славянского района, предназначенного для предоставления  во владение </w:t>
      </w: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(или) пользование субъектам малого и среднего предпринимательства </w:t>
      </w: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477D42" w:rsidRPr="0060146C" w:rsidRDefault="00477D42" w:rsidP="002F44F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</w:t>
      </w:r>
    </w:p>
    <w:p w:rsidR="00477D42" w:rsidRPr="0060146C" w:rsidRDefault="00477D42" w:rsidP="002F44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7D42" w:rsidRPr="0060146C" w:rsidRDefault="00477D42" w:rsidP="0027516E">
      <w:pPr>
        <w:shd w:val="clear" w:color="auto" w:fill="FFFFFF"/>
        <w:ind w:firstLine="528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1. Общие положения</w:t>
      </w:r>
    </w:p>
    <w:p w:rsidR="00477D42" w:rsidRPr="0060146C" w:rsidRDefault="00477D42" w:rsidP="0027516E">
      <w:pPr>
        <w:shd w:val="clear" w:color="auto" w:fill="FFFFFF"/>
        <w:tabs>
          <w:tab w:val="left" w:pos="2184"/>
          <w:tab w:val="left" w:pos="4411"/>
          <w:tab w:val="left" w:pos="5414"/>
          <w:tab w:val="left" w:pos="8026"/>
        </w:tabs>
        <w:ind w:firstLine="52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1.1.Настоящий Порядок  определяет  правила формирования, ведения, </w:t>
      </w: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ежегодного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дополнения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опубликования </w:t>
      </w: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Перечня </w:t>
      </w:r>
      <w:r w:rsidRPr="0060146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предназначенного для предоставления во владение и (или)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пользование субъектам малого и среднего предпринимательства и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среднего предпринимательства (далее — Перечень), требования к имуществу,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сведения о котором включаются в Перечень, в целях предоставления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указанного имущества на долгосрочной основе (в том числе по льготным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ставкам арендной платы) субъектам малого и среднего предпринимательства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организациям, образующим инфраструктуру поддержки субъектов малого и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предпринимательства (далее - организации инфраструктуры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поддержки).</w:t>
      </w:r>
    </w:p>
    <w:p w:rsidR="00477D42" w:rsidRPr="0060146C" w:rsidRDefault="00477D42" w:rsidP="00A47C79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Цели создания и основные принципы формирования,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ведения, ежегодного дополнения и опубликования Перечня</w:t>
      </w:r>
    </w:p>
    <w:p w:rsidR="00477D42" w:rsidRPr="0060146C" w:rsidRDefault="00477D42" w:rsidP="00A47C79">
      <w:pPr>
        <w:widowControl/>
        <w:shd w:val="clear" w:color="auto" w:fill="FFFFFF"/>
        <w:tabs>
          <w:tab w:val="left" w:leader="underscore" w:pos="901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2.1.В Перечне содержатся сведения о </w:t>
      </w:r>
      <w:r w:rsidRPr="0060146C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свободном от прав третьих лиц (за  исключением  права</w:t>
      </w:r>
      <w:r w:rsidRPr="0060146C">
        <w:rPr>
          <w:rFonts w:ascii="Times New Roman" w:hAnsi="Times New Roman" w:cs="Times New Roman"/>
          <w:sz w:val="28"/>
          <w:szCs w:val="28"/>
        </w:rPr>
        <w:t xml:space="preserve"> х</w:t>
      </w:r>
      <w:r w:rsidRPr="0060146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озяйственного ведения, права оперативного управления, а также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Pr="0060146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предусмотренном частью 1 статьи 18 Федерального закона от 24.07.2007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№ 209-ФЗ «О развитии малого и среднего предпринимательства в Российской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Федерации», предназначенном для предоставления во владение и (или)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пользование на долгосрочной основе (в том числе по льготным ставкам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арендной платы) субъектам малого и среднего предпринимательства и организациям инфраструктуры поддержки с возможностью отчуждения на </w:t>
      </w:r>
      <w:r w:rsidRPr="0060146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возмездной основе в собственность субъектов малого и среднего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предпринимательства в соответствии с Федеральным законом от 22.07.2008 </w:t>
      </w:r>
      <w:r w:rsidRPr="0060146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№ 159-ФЗ «Об особенностях отчуждения недвижимого имущества, </w:t>
      </w:r>
      <w:r w:rsidRPr="00601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находящегося в государственной собственности субъектов Российской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Федерации или в муниципальной собственности и арендуемого субъектами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малого и среднего предпринимательства, и о внесении изменений в отдельные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законодательные акты Российской Федерации» и в случаях, указанных в подпунктах 6, 8 и 9 пункта 2 статьи 39.3 Земельного кодекса Российской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Федерации.</w:t>
      </w:r>
    </w:p>
    <w:p w:rsidR="00477D42" w:rsidRPr="0060146C" w:rsidRDefault="00477D42" w:rsidP="00A47C79">
      <w:pPr>
        <w:widowControl/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2.2.Формирование Перечня осуществляется в целях:</w:t>
      </w:r>
    </w:p>
    <w:p w:rsidR="00477D42" w:rsidRPr="0060146C" w:rsidRDefault="00477D42" w:rsidP="00A47C79">
      <w:pPr>
        <w:widowControl/>
        <w:shd w:val="clear" w:color="auto" w:fill="FFFFFF"/>
        <w:tabs>
          <w:tab w:val="left" w:pos="1622"/>
        </w:tabs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>2.2.1. Обеспечения доступности информации об имуществе,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включенном в Перечень, для субъектов малого и среднего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предпринимательства и организаций инфраструктуры поддержки.</w:t>
      </w:r>
    </w:p>
    <w:p w:rsidR="00477D42" w:rsidRPr="0060146C" w:rsidRDefault="00477D42" w:rsidP="00A47C79">
      <w:pPr>
        <w:widowControl/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2.2.2.Предоставления имущества, принадлежащего на праве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сельскому поселению Славянского района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владение и (или) пользование на долгосрочной основе (в том </w:t>
      </w:r>
      <w:r w:rsidRPr="0060146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числе возмездно, безвозмездно и по льготным ставкам арендной платы) </w:t>
      </w:r>
      <w:r w:rsidRPr="0060146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субъектам малого и среднего предпринимательства и организациям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инфраструктуры поддержки.</w:t>
      </w:r>
    </w:p>
    <w:p w:rsidR="00477D42" w:rsidRPr="0060146C" w:rsidRDefault="00477D42" w:rsidP="00A47C79">
      <w:pPr>
        <w:shd w:val="clear" w:color="auto" w:fill="FFFFFF"/>
        <w:tabs>
          <w:tab w:val="left" w:leader="underscore" w:pos="451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2.2.3.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Реализации полномочий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сфере оказания имущественной поддержки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субъектам малого и среднего предпринимательства.</w:t>
      </w:r>
    </w:p>
    <w:p w:rsidR="00477D42" w:rsidRPr="0060146C" w:rsidRDefault="00477D42" w:rsidP="0027516E">
      <w:pPr>
        <w:shd w:val="clear" w:color="auto" w:fill="FFFFFF"/>
        <w:tabs>
          <w:tab w:val="left" w:pos="2381"/>
          <w:tab w:val="left" w:pos="4829"/>
          <w:tab w:val="left" w:pos="76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 2.2.4.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Повышения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>эффективности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управления муниципальным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 </w:t>
      </w:r>
      <w:r w:rsidRPr="00601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стимулирования развития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малого и 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района.</w:t>
      </w:r>
    </w:p>
    <w:p w:rsidR="00477D42" w:rsidRPr="0060146C" w:rsidRDefault="00477D42" w:rsidP="0027516E">
      <w:pPr>
        <w:shd w:val="clear" w:color="auto" w:fill="FFFFFF"/>
        <w:tabs>
          <w:tab w:val="left" w:pos="1507"/>
        </w:tabs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2.3.</w:t>
      </w:r>
      <w:r w:rsidRPr="006014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Формирование и ведение Перечня основывается на следующих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основных принципах:</w:t>
      </w:r>
    </w:p>
    <w:p w:rsidR="00477D42" w:rsidRPr="0060146C" w:rsidRDefault="00477D42" w:rsidP="0027516E">
      <w:pPr>
        <w:shd w:val="clear" w:color="auto" w:fill="FFFFFF"/>
        <w:ind w:firstLine="68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2.3.1 Достоверность данных об имуществе, включаемом в Перечень, и </w:t>
      </w:r>
      <w:r w:rsidRPr="0060146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поддержание актуальности информации об имуществе, включенном в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Перечень.</w:t>
      </w:r>
    </w:p>
    <w:p w:rsidR="00477D42" w:rsidRPr="0060146C" w:rsidRDefault="00477D42" w:rsidP="0027516E">
      <w:pPr>
        <w:shd w:val="clear" w:color="auto" w:fill="FFFFFF"/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2.3.2.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заседаний   коллегиального органа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Ачуевском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обеспечению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взаимодействия исполнительных органов власти  Краснодарского края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территориальным органом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Росимущества в Краснодарском крае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органами местного самоуправления по вопросам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оказания имущественной поддержки субъектам малого и среднего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предпринимательства.</w:t>
      </w:r>
    </w:p>
    <w:p w:rsidR="00477D42" w:rsidRPr="0060146C" w:rsidRDefault="00477D42" w:rsidP="0027516E">
      <w:pPr>
        <w:shd w:val="clear" w:color="auto" w:fill="FFFFFF"/>
        <w:tabs>
          <w:tab w:val="left" w:pos="1752"/>
        </w:tabs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2.3.3.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Взаимодействие с некоммерческими организациями,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выражающими интересы субъектов малого и среднего предпринимательства,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институтами развития в сфере малого и среднего предпринимательства в ходе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формирования и дополнения Перечня.</w:t>
      </w:r>
    </w:p>
    <w:p w:rsidR="00477D42" w:rsidRPr="0060146C" w:rsidRDefault="00477D42" w:rsidP="0027516E">
      <w:pPr>
        <w:shd w:val="clear" w:color="auto" w:fill="FFFFFF"/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3. Формирование, ведение Перечня, внесение в него изменений, в том числе</w:t>
      </w:r>
    </w:p>
    <w:p w:rsidR="00477D42" w:rsidRPr="0060146C" w:rsidRDefault="00477D42" w:rsidP="002751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ежегодное дополнение Перечня.</w:t>
      </w:r>
    </w:p>
    <w:p w:rsidR="00477D42" w:rsidRPr="0060146C" w:rsidRDefault="00477D42" w:rsidP="0060028C">
      <w:pPr>
        <w:shd w:val="clear" w:color="auto" w:fill="FFFFFF"/>
        <w:tabs>
          <w:tab w:val="left" w:pos="11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3.1.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Перечень, изменения и ежегодное дополнение в него утверждаются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Славянского района.</w:t>
      </w:r>
    </w:p>
    <w:p w:rsidR="00477D42" w:rsidRPr="0060146C" w:rsidRDefault="00477D42" w:rsidP="0027516E">
      <w:pPr>
        <w:shd w:val="clear" w:color="auto" w:fill="FFFFFF"/>
        <w:tabs>
          <w:tab w:val="left" w:pos="2150"/>
          <w:tab w:val="left" w:pos="4901"/>
          <w:tab w:val="left" w:pos="6072"/>
          <w:tab w:val="left" w:pos="8026"/>
        </w:tabs>
        <w:ind w:firstLine="0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3.2. </w:t>
      </w: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Формирование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ведение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Перечня </w:t>
      </w: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общим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отделом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Славянского района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(далее - уполномоченный орган) в электронной форме, а также на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бумажном носителе. Уполномоченный  орган  отвечает за достоверность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содержащихся в Перечне сведений.</w:t>
      </w:r>
    </w:p>
    <w:p w:rsidR="00477D42" w:rsidRPr="0060146C" w:rsidRDefault="00477D42" w:rsidP="0027516E">
      <w:pPr>
        <w:shd w:val="clear" w:color="auto" w:fill="FFFFFF"/>
        <w:tabs>
          <w:tab w:val="left" w:pos="1238"/>
        </w:tabs>
        <w:ind w:firstLine="6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3.3.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вносятся сведения об имуществе, соответствующем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следующим критериям:</w:t>
      </w:r>
    </w:p>
    <w:p w:rsidR="00477D42" w:rsidRPr="0060146C" w:rsidRDefault="00477D42" w:rsidP="00A47C79">
      <w:pPr>
        <w:numPr>
          <w:ilvl w:val="0"/>
          <w:numId w:val="2"/>
        </w:numPr>
        <w:shd w:val="clear" w:color="auto" w:fill="FFFFFF"/>
        <w:tabs>
          <w:tab w:val="left" w:pos="1387"/>
        </w:tabs>
        <w:ind w:firstLine="56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Имущество свободно от прав третьих лиц (за исключением права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хозяйственного  ведения, права  оперативного  управления,  а  также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имущественных прав субъектов малого и среднего предпринимательства);</w:t>
      </w:r>
    </w:p>
    <w:p w:rsidR="00477D42" w:rsidRPr="0060146C" w:rsidRDefault="00477D42" w:rsidP="00A47C79">
      <w:pPr>
        <w:numPr>
          <w:ilvl w:val="0"/>
          <w:numId w:val="2"/>
        </w:numPr>
        <w:shd w:val="clear" w:color="auto" w:fill="FFFFFF"/>
        <w:tabs>
          <w:tab w:val="left" w:pos="1387"/>
        </w:tabs>
        <w:ind w:firstLine="56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отношении имущества федеральными законами не установлен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запрет на его передачу во временное владение и (или) пользование, в том числе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аренду;</w:t>
      </w:r>
    </w:p>
    <w:p w:rsidR="00477D42" w:rsidRPr="0060146C" w:rsidRDefault="00477D42" w:rsidP="00A47C79">
      <w:pPr>
        <w:numPr>
          <w:ilvl w:val="0"/>
          <w:numId w:val="2"/>
        </w:numPr>
        <w:shd w:val="clear" w:color="auto" w:fill="FFFFFF"/>
        <w:tabs>
          <w:tab w:val="left" w:pos="1387"/>
        </w:tabs>
        <w:ind w:firstLine="56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Имущество не является объектом религиозного назначения;</w:t>
      </w:r>
    </w:p>
    <w:p w:rsidR="00477D42" w:rsidRPr="0060146C" w:rsidRDefault="00477D42" w:rsidP="00A47C79">
      <w:pPr>
        <w:shd w:val="clear" w:color="auto" w:fill="FFFFFF"/>
        <w:tabs>
          <w:tab w:val="left" w:pos="146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3.3.4.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Имущество не требует проведения капитального ремонта или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реконструкции, не является объектом незавершенного строительства.</w:t>
      </w:r>
    </w:p>
    <w:p w:rsidR="00477D42" w:rsidRPr="0060146C" w:rsidRDefault="00477D42" w:rsidP="00A47C7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3.3.5. Имущество не включено в действующий в текущем году и на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очередной период акт о планировании приватизации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имущества, принятый в соответствии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21.12.2001 № 178-ФЗ «О приватизации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государственного и муниципального имущества», а также в перечень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Славянского района,</w:t>
      </w:r>
      <w:r w:rsidRPr="0060146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,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предназначенного для передачи во владение и (или) в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на долгосрочной основе социально ориентированным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некоммерческим организациям;</w:t>
      </w:r>
    </w:p>
    <w:p w:rsidR="00477D42" w:rsidRPr="0060146C" w:rsidRDefault="00477D42" w:rsidP="0027516E">
      <w:pPr>
        <w:shd w:val="clear" w:color="auto" w:fill="FFFFFF"/>
        <w:tabs>
          <w:tab w:val="left" w:pos="137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3.3.6.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Имущество не признано аварийным и подлежащим сносу;</w:t>
      </w:r>
    </w:p>
    <w:p w:rsidR="00477D42" w:rsidRPr="0060146C" w:rsidRDefault="00477D42" w:rsidP="00A47C79">
      <w:pPr>
        <w:shd w:val="clear" w:color="auto" w:fill="FFFFFF"/>
        <w:tabs>
          <w:tab w:val="left" w:pos="144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3.3.7.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Имущество не относится к жилому фонду или объектам сети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инженерно-технического обеспечения, к которым  подключен объект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жилищного фонда;</w:t>
      </w:r>
    </w:p>
    <w:p w:rsidR="00477D42" w:rsidRPr="0060146C" w:rsidRDefault="00477D42" w:rsidP="00A47C79">
      <w:pPr>
        <w:numPr>
          <w:ilvl w:val="0"/>
          <w:numId w:val="3"/>
        </w:numPr>
        <w:shd w:val="clear" w:color="auto" w:fill="FFFFFF"/>
        <w:tabs>
          <w:tab w:val="left" w:pos="1512"/>
        </w:tabs>
        <w:ind w:firstLine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Земельный участок не предназначен для ведения личного подсобного хозяйства, огородничества, садоводства, индивидуального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жилищного строительства;</w:t>
      </w:r>
    </w:p>
    <w:p w:rsidR="00477D42" w:rsidRPr="0060146C" w:rsidRDefault="00477D42" w:rsidP="00A47C79">
      <w:pPr>
        <w:numPr>
          <w:ilvl w:val="0"/>
          <w:numId w:val="3"/>
        </w:numPr>
        <w:shd w:val="clear" w:color="auto" w:fill="FFFFFF"/>
        <w:tabs>
          <w:tab w:val="left" w:pos="1512"/>
        </w:tabs>
        <w:ind w:firstLine="56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Земельный участок не относится к земельным участкам,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 подпунктами </w:t>
      </w:r>
      <w:r w:rsidRPr="0060146C">
        <w:rPr>
          <w:rFonts w:ascii="Times New Roman" w:hAnsi="Times New Roman" w:cs="Times New Roman"/>
          <w:color w:val="000000"/>
          <w:spacing w:val="26"/>
          <w:sz w:val="28"/>
          <w:szCs w:val="28"/>
        </w:rPr>
        <w:t>1-10,</w:t>
      </w:r>
      <w:r w:rsidRPr="0060146C">
        <w:rPr>
          <w:rFonts w:ascii="Times New Roman" w:hAnsi="Times New Roman" w:cs="Times New Roman"/>
          <w:color w:val="000000"/>
          <w:spacing w:val="18"/>
          <w:sz w:val="28"/>
          <w:szCs w:val="28"/>
        </w:rPr>
        <w:t>13-15,</w:t>
      </w:r>
      <w:r w:rsidRPr="0060146C">
        <w:rPr>
          <w:rFonts w:ascii="Times New Roman" w:hAnsi="Times New Roman" w:cs="Times New Roman"/>
          <w:color w:val="000000"/>
          <w:spacing w:val="24"/>
          <w:sz w:val="28"/>
          <w:szCs w:val="28"/>
        </w:rPr>
        <w:t>18и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 19 пункта 8 статьи 39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Земельного  кодекса Российской Федерации, за исключением земельных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участков, предоставленных в аренду субъектам малого и среднего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предпринимательства;</w:t>
      </w:r>
    </w:p>
    <w:p w:rsidR="00477D42" w:rsidRPr="0060146C" w:rsidRDefault="00477D42" w:rsidP="00A47C79">
      <w:pPr>
        <w:shd w:val="clear" w:color="auto" w:fill="FFFFFF"/>
        <w:tabs>
          <w:tab w:val="left" w:pos="201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3.3.10.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отношении имущества, закрепленного за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муниципальным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учреждением,  владеющим  им  соответственно  на праве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хозяйственного ведения или  оперативного управления (далее -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балансодержатель), представлено предложение балансодержателя о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включении указанного имущества в Перечень, а также письменное согласие </w:t>
      </w:r>
      <w:r w:rsidRPr="006014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сельского поселения Славянского района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477D42" w:rsidRPr="0060146C" w:rsidRDefault="00477D42" w:rsidP="0027516E">
      <w:pPr>
        <w:shd w:val="clear" w:color="auto" w:fill="FFFFFF"/>
        <w:tabs>
          <w:tab w:val="left" w:pos="1642"/>
        </w:tabs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3.3.11.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Имущество не относится к вещам, которые теряют свои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натуральные свойства в процессе использования (потребляемым вещам), к малоценному движимому имуществу, к имуществу, срок службы которого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менее пяти лет или его предоставление в аренду на срок пять и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более лет в соответствии с законодательством Российской Федерации не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допускается, а также не является частью неделимой вещи.</w:t>
      </w:r>
    </w:p>
    <w:p w:rsidR="00477D42" w:rsidRPr="0060146C" w:rsidRDefault="00477D42" w:rsidP="0027516E">
      <w:pPr>
        <w:shd w:val="clear" w:color="auto" w:fill="FFFFFF"/>
        <w:tabs>
          <w:tab w:val="left" w:pos="115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3.4.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Запрещается включение имущества, сведения о котором включены</w:t>
      </w:r>
    </w:p>
    <w:p w:rsidR="00477D42" w:rsidRPr="0060146C" w:rsidRDefault="00477D42" w:rsidP="0027516E">
      <w:pPr>
        <w:shd w:val="clear" w:color="auto" w:fill="FFFFFF"/>
        <w:tabs>
          <w:tab w:val="left" w:leader="underscore" w:pos="90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Перечень, в проект акта о планировании приватизации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имущества или в проект дополнений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указанный акт.</w:t>
      </w:r>
    </w:p>
    <w:p w:rsidR="00477D42" w:rsidRPr="0060146C" w:rsidRDefault="00477D42" w:rsidP="0027516E">
      <w:pPr>
        <w:shd w:val="clear" w:color="auto" w:fill="FFFFFF"/>
        <w:tabs>
          <w:tab w:val="left" w:pos="1157"/>
          <w:tab w:val="left" w:leader="underscore" w:pos="90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3.5.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Сведения об имуществе группируются в Перечне по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поселениям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сельского поселения Славянского района,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  территории   которых   имущество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расположено, а также по видам имущества (недвижимое имущество (в том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числе   единый   недвижимый   комплекс), земельные   участки, движимое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имущество).</w:t>
      </w:r>
    </w:p>
    <w:p w:rsidR="00477D42" w:rsidRPr="0060146C" w:rsidRDefault="00477D42" w:rsidP="0027516E">
      <w:pPr>
        <w:shd w:val="clear" w:color="auto" w:fill="FFFFFF"/>
        <w:tabs>
          <w:tab w:val="left" w:pos="1157"/>
        </w:tabs>
        <w:ind w:firstLine="70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Внесение сведений об имуществе в Перечень (в том числе ежегодное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дополнение), а также исключение сведений об имуществе из Перечня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осуществляются правовым актом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администрации Ачуевского</w:t>
      </w:r>
      <w:r w:rsidRPr="0060146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 инициативе администрации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сельского поселения Славянского района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коллегиального органа 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Ачуевском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сельского поселения Славянского района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обеспечению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взаимодействия исполнительных органов власти Краснодарского края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территориальным органом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Росимущества в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Краснодарском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органами местного самоуправления по вопросам оказания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имущественной  поддержки субъектам малого и  среднего предпринимательства, предложений балансодержателей, а также субъектов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малого   и   среднего   предпринимательства,  некоммерческих   организаций,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выражающих интересы субъектов малого и среднего предпринимательства,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институтов развития в сфере малого и среднего предпринимательства.</w:t>
      </w:r>
    </w:p>
    <w:p w:rsidR="00477D42" w:rsidRPr="0060146C" w:rsidRDefault="00477D42" w:rsidP="0027516E">
      <w:pPr>
        <w:shd w:val="clear" w:color="auto" w:fill="FFFFFF"/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Внесение в Перечень изменений, не предусматривающих исключения из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Перечня имущества, осуществляется не позднее 10 рабочих дней с даты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внесения соответствующих изменений в реестр муниципального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Славянского района.</w:t>
      </w:r>
    </w:p>
    <w:p w:rsidR="00477D42" w:rsidRPr="0060146C" w:rsidRDefault="00477D42" w:rsidP="0027516E">
      <w:pPr>
        <w:shd w:val="clear" w:color="auto" w:fill="FFFFFF"/>
        <w:tabs>
          <w:tab w:val="left" w:pos="1536"/>
        </w:tabs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>3.7.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Рассмотрение уполномоченным органом предложений,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поступивших от   лиц, указанных в пункте 3.6 настоящего Порядка,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осуществляется в течение 30 календарных дней со дня их поступления. 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результатам рассмотрения указанных  предложений Уполномоченным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органом принимается одно из следующих решений:</w:t>
      </w:r>
    </w:p>
    <w:p w:rsidR="00477D42" w:rsidRPr="0060146C" w:rsidRDefault="00477D42" w:rsidP="0027516E">
      <w:pPr>
        <w:numPr>
          <w:ilvl w:val="0"/>
          <w:numId w:val="4"/>
        </w:numPr>
        <w:shd w:val="clear" w:color="auto" w:fill="FFFFFF"/>
        <w:tabs>
          <w:tab w:val="left" w:pos="1426"/>
        </w:tabs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включении сведений об имуществе, в отношении которого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поступило предложение, в Перечень с принятием соответствующего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правового акта;</w:t>
      </w:r>
    </w:p>
    <w:p w:rsidR="00477D42" w:rsidRPr="0060146C" w:rsidRDefault="00477D42" w:rsidP="0027516E">
      <w:pPr>
        <w:numPr>
          <w:ilvl w:val="0"/>
          <w:numId w:val="4"/>
        </w:numPr>
        <w:shd w:val="clear" w:color="auto" w:fill="FFFFFF"/>
        <w:tabs>
          <w:tab w:val="left" w:pos="1426"/>
        </w:tabs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исключении сведений об имуществе, в отношении которого поступило предложение, из Перечня, с принятием соответствующего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правового акта;</w:t>
      </w:r>
    </w:p>
    <w:p w:rsidR="00477D42" w:rsidRPr="0060146C" w:rsidRDefault="00477D42" w:rsidP="0027516E">
      <w:pPr>
        <w:shd w:val="clear" w:color="auto" w:fill="FFFFFF"/>
        <w:tabs>
          <w:tab w:val="left" w:pos="1560"/>
        </w:tabs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3.7.3.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отказе в учете предложений с направлением лицу,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представившему предложение, мотивированного ответа о невозможности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включения сведений об имуществе в Перечень.</w:t>
      </w:r>
    </w:p>
    <w:p w:rsidR="00477D42" w:rsidRPr="0060146C" w:rsidRDefault="00477D42" w:rsidP="0027516E">
      <w:pPr>
        <w:shd w:val="clear" w:color="auto" w:fill="FFFFFF"/>
        <w:tabs>
          <w:tab w:val="left" w:pos="1186"/>
        </w:tabs>
        <w:ind w:firstLine="68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0"/>
          <w:sz w:val="28"/>
          <w:szCs w:val="28"/>
        </w:rPr>
        <w:t>3.8.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Решение об отказе в учете предложения о включении имущества в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Перечень принимается в следующих случаях:</w:t>
      </w:r>
    </w:p>
    <w:p w:rsidR="00477D42" w:rsidRPr="0060146C" w:rsidRDefault="00477D42" w:rsidP="00D122B4">
      <w:pPr>
        <w:numPr>
          <w:ilvl w:val="0"/>
          <w:numId w:val="5"/>
        </w:numPr>
        <w:shd w:val="clear" w:color="auto" w:fill="FFFFFF"/>
        <w:tabs>
          <w:tab w:val="left" w:pos="1368"/>
        </w:tabs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Имущество не соответствует критериям, установленным пунктом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3.3 настоящего Порядка.</w:t>
      </w:r>
    </w:p>
    <w:p w:rsidR="00477D42" w:rsidRPr="0060146C" w:rsidRDefault="00477D42" w:rsidP="00D122B4">
      <w:pPr>
        <w:numPr>
          <w:ilvl w:val="0"/>
          <w:numId w:val="5"/>
        </w:numPr>
        <w:shd w:val="clear" w:color="auto" w:fill="FFFFFF"/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отношении имущества, закрепленного на праве хозяйственного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ведения или оперативного управления, отсутствует согласие на включение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имущества в Перечень со стороны одного или нескольких перечисленных лиц: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 содержателя, администрации Ачуевского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Славянского района,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на согласование сделок с имуществом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балансодержателя.</w:t>
      </w:r>
    </w:p>
    <w:p w:rsidR="00477D42" w:rsidRPr="0060146C" w:rsidRDefault="00477D42" w:rsidP="0027516E">
      <w:pPr>
        <w:shd w:val="clear" w:color="auto" w:fill="FFFFFF"/>
        <w:tabs>
          <w:tab w:val="left" w:pos="1858"/>
        </w:tabs>
        <w:ind w:firstLine="68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3.8.3.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Отсутствуют индивидуально-определенные признаки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движимого имущества, позволяющие заключить в отношении него договор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аренды.</w:t>
      </w:r>
    </w:p>
    <w:p w:rsidR="00477D42" w:rsidRPr="0060146C" w:rsidRDefault="00477D42" w:rsidP="0027516E">
      <w:pPr>
        <w:shd w:val="clear" w:color="auto" w:fill="FFFFFF"/>
        <w:tabs>
          <w:tab w:val="left" w:pos="14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3.9.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Уполномоченный орган вправе исключить сведения 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имуществе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Ачуевского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сельского поселения Славянского района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 Перечня, если в течение двух лет со дня включения сведений об указанном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имуществе в Перечень в отношении такого имущества от субъектов МСП или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образующих инфраструктуру поддержки субъектов МСП не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поступило:</w:t>
      </w:r>
    </w:p>
    <w:p w:rsidR="00477D42" w:rsidRPr="0060146C" w:rsidRDefault="00477D42" w:rsidP="0027516E">
      <w:pPr>
        <w:shd w:val="clear" w:color="auto" w:fill="FFFFFF"/>
        <w:ind w:firstLine="67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ни одной заявки на участие в аукционе (конкурсе) на право заключения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договора, предусматривающего переход прав владения и (или) пользования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имуществом, а также на право заключения договора аренды земельного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участка от субъектов МСП;</w:t>
      </w:r>
    </w:p>
    <w:p w:rsidR="00477D42" w:rsidRPr="0060146C" w:rsidRDefault="00477D42" w:rsidP="0027516E">
      <w:pPr>
        <w:shd w:val="clear" w:color="auto" w:fill="FFFFFF"/>
        <w:ind w:firstLine="66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-ни одного предложения (заявления) о предоставлении имущества,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включая земельные участки, в том числе без проведения аукциона (конкурса) в случаях, предусмотренных Федеральным законом от 26.07.2006 № 135-ФЗ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«О защите конкуренции», Земельным кодексом Российской Федерации.</w:t>
      </w:r>
    </w:p>
    <w:p w:rsidR="00477D42" w:rsidRPr="0060146C" w:rsidRDefault="00477D42" w:rsidP="0027516E">
      <w:pPr>
        <w:shd w:val="clear" w:color="auto" w:fill="FFFFFF"/>
        <w:tabs>
          <w:tab w:val="left" w:pos="1627"/>
          <w:tab w:val="left" w:leader="underscore" w:pos="57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3.10.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Сведения о </w:t>
      </w:r>
      <w:r w:rsidRPr="006014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муниципальном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Ачуевского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подлежат исключению из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Перечня, в следующих случаях:</w:t>
      </w:r>
    </w:p>
    <w:p w:rsidR="00477D42" w:rsidRPr="0060146C" w:rsidRDefault="00477D42" w:rsidP="0027516E">
      <w:pPr>
        <w:shd w:val="clear" w:color="auto" w:fill="FFFFFF"/>
        <w:tabs>
          <w:tab w:val="left" w:pos="15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3.10.1.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отношении имущества в установленном законодательством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 порядке принято решение о его использовании для</w:t>
      </w:r>
      <w:r w:rsidRPr="0060146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Ачуевского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Славянского района</w:t>
      </w:r>
      <w:r w:rsidRPr="0060146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.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Pr="00601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решении об исключении имущества из Перечня при этом указывается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направление использования имущества и реквизиты соответствующего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решения;</w:t>
      </w:r>
    </w:p>
    <w:p w:rsidR="00477D42" w:rsidRPr="0060146C" w:rsidRDefault="00477D42" w:rsidP="0027516E">
      <w:pPr>
        <w:shd w:val="clear" w:color="auto" w:fill="FFFFFF"/>
        <w:tabs>
          <w:tab w:val="left" w:pos="1584"/>
          <w:tab w:val="left" w:leader="underscore" w:pos="71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3.10.2.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Право собственности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Ачуевского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Славянского района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 имущество прекращено по решению суда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или в ином установленном законом порядке;</w:t>
      </w:r>
    </w:p>
    <w:p w:rsidR="00477D42" w:rsidRPr="0060146C" w:rsidRDefault="00477D42" w:rsidP="0027516E">
      <w:pPr>
        <w:shd w:val="clear" w:color="auto" w:fill="FFFFFF"/>
        <w:tabs>
          <w:tab w:val="left" w:pos="1498"/>
        </w:tabs>
        <w:ind w:firstLine="67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>3.10.3.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Прекращение существования имущества в результате его гибели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или уничтожения;</w:t>
      </w:r>
    </w:p>
    <w:p w:rsidR="00477D42" w:rsidRPr="0060146C" w:rsidRDefault="00477D42" w:rsidP="0027516E">
      <w:pPr>
        <w:numPr>
          <w:ilvl w:val="0"/>
          <w:numId w:val="6"/>
        </w:numPr>
        <w:shd w:val="clear" w:color="auto" w:fill="FFFFFF"/>
        <w:tabs>
          <w:tab w:val="left" w:pos="1584"/>
        </w:tabs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Имущество признано в установленном законодательством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Российской Федерации порядке непригодным для использования в результате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его физического или морального износа, аварийного состояния;</w:t>
      </w:r>
    </w:p>
    <w:p w:rsidR="00477D42" w:rsidRPr="0060146C" w:rsidRDefault="00477D42" w:rsidP="0027516E">
      <w:pPr>
        <w:numPr>
          <w:ilvl w:val="0"/>
          <w:numId w:val="6"/>
        </w:numPr>
        <w:shd w:val="clear" w:color="auto" w:fill="FFFFFF"/>
        <w:tabs>
          <w:tab w:val="left" w:pos="1584"/>
        </w:tabs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Имущество приобретено его арендатором в собственность в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соответствии с Федеральным законом от 22.07.2008 № 159-ФЗ «Об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особенностях отчуждения недвижимого имущества, находящегося в </w:t>
      </w: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государственной собственности субъектов Российской Федерации или в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акты Российской Федерации» и в случаях, указанных в подпунктах 6, 8 и 9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пункта 2 статьи 39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3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Земельного кодекса Российской Федерации.</w:t>
      </w:r>
    </w:p>
    <w:p w:rsidR="00477D42" w:rsidRPr="0060146C" w:rsidRDefault="00477D42" w:rsidP="0027516E">
      <w:pPr>
        <w:shd w:val="clear" w:color="auto" w:fill="FFFFFF"/>
        <w:tabs>
          <w:tab w:val="left" w:pos="1430"/>
        </w:tabs>
        <w:ind w:firstLine="68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0"/>
          <w:sz w:val="28"/>
          <w:szCs w:val="28"/>
        </w:rPr>
        <w:t>3.11.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Уполномоченный орган исключает из Перечня имущество,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характеристики которого изменились таким  образом, что оно стало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непригодным для использования по целевому назначению, кроме случая, </w:t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когда такое имущество предоставляется субъекту МСП или организации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инфраструктуры поддержки субъектов МСП на условиях, обеспечивающих проведение его капитального ремонта и (или) реконструкции арендатором 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соответствии с постановлением администрации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Славянского района.</w:t>
      </w:r>
    </w:p>
    <w:p w:rsidR="00477D42" w:rsidRPr="0060146C" w:rsidRDefault="00477D42" w:rsidP="0027516E">
      <w:pPr>
        <w:shd w:val="clear" w:color="auto" w:fill="FFFFFF"/>
        <w:tabs>
          <w:tab w:val="left" w:pos="1430"/>
        </w:tabs>
        <w:ind w:firstLine="68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>3.12.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Уполномоченный орган уведомляет арендатора о намерении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принять решение об исключении имущества из Перечня в срок не позднее трех </w:t>
      </w:r>
      <w:r w:rsidRPr="00601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рабочих дней с даты получения информации о наступлении одного из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оснований, указанных в пункте 3.10 настоящего порядка, за исключением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пункта 3.10.5.</w:t>
      </w:r>
    </w:p>
    <w:p w:rsidR="00477D42" w:rsidRPr="0060146C" w:rsidRDefault="00477D42" w:rsidP="0027516E">
      <w:pPr>
        <w:shd w:val="clear" w:color="auto" w:fill="FFFFFF"/>
        <w:ind w:firstLine="68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4. Опубликование Перечня и предоставление сведений о включенном в него</w:t>
      </w:r>
    </w:p>
    <w:p w:rsidR="00477D42" w:rsidRPr="0060146C" w:rsidRDefault="00477D42" w:rsidP="002751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имуществе</w:t>
      </w:r>
    </w:p>
    <w:p w:rsidR="00477D42" w:rsidRPr="0060146C" w:rsidRDefault="00477D42" w:rsidP="0027516E">
      <w:pPr>
        <w:shd w:val="clear" w:color="auto" w:fill="FFFFFF"/>
        <w:ind w:firstLine="514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4.1. Уполномоченный орган:</w:t>
      </w:r>
    </w:p>
    <w:p w:rsidR="00477D42" w:rsidRPr="0060146C" w:rsidRDefault="00477D42" w:rsidP="0027516E">
      <w:pPr>
        <w:shd w:val="clear" w:color="auto" w:fill="FFFFFF"/>
        <w:tabs>
          <w:tab w:val="left" w:leader="underscore" w:pos="3547"/>
          <w:tab w:val="left" w:pos="4656"/>
          <w:tab w:val="left" w:pos="7392"/>
        </w:tabs>
        <w:ind w:firstLine="514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4.1.1. Обеспечивает опубликование Перечня или изменений в Перечень в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средствах массовой </w:t>
      </w:r>
      <w:r w:rsidRPr="006014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информации,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течение 10 рабочих дней со дня их утверждения по форме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согласно приложению № 2 к </w:t>
      </w:r>
      <w:r w:rsidRPr="006014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данному постановлению</w:t>
      </w:r>
      <w:r w:rsidRPr="0060146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;</w:t>
      </w:r>
    </w:p>
    <w:p w:rsidR="00477D42" w:rsidRPr="0060146C" w:rsidRDefault="00477D42" w:rsidP="0027516E">
      <w:p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4.1..2. Осуществляет размещение Перечня на официальном сайте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Уполномоченного органа в информационно-телекоммуникационной сети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«Интернет» (в том числе в форме открытых данных) в течение 3 рабочих дней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 дня утверждения Перечня или изменений в Перечень по форме согласно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приложению  № 2 к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>данному постановлению;</w:t>
      </w:r>
    </w:p>
    <w:p w:rsidR="00477D42" w:rsidRPr="0060146C" w:rsidRDefault="00477D42" w:rsidP="0027516E">
      <w:pPr>
        <w:shd w:val="clear" w:color="auto" w:fill="FFFFFF"/>
        <w:ind w:firstLine="51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4.1.3. Предоставляет в акционерное общество «Федеральная корпорация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развитию малого и среднего предпринимательства» сведения о Перечне и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изменениях в него в порядке, по форме и в сроки, установленные приказом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Министерства экономического развития Российской Федерации от 20 апреля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2016 г. № 264 «Об утверждении порядка представления сведений об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малого и среднего предпринимательства в Российской Федерации», а также об </w:t>
      </w: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изменениях, внесенных в такие перечни, в акционерное общество </w:t>
      </w:r>
      <w:r w:rsidRPr="0060146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«Федеральная корпорация по развитию малого и среднего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предпринимательства», формы представления и состава таких сведений». </w:t>
      </w: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Глава</w:t>
      </w:r>
    </w:p>
    <w:p w:rsidR="00477D42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Ачуевского сельского поселения</w:t>
      </w: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Славянского района                                                                                Е.В .Теленьга</w:t>
      </w: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  <w:sectPr w:rsidR="00477D42" w:rsidRPr="0060146C" w:rsidSect="002F44FF">
          <w:headerReference w:type="default" r:id="rId9"/>
          <w:pgSz w:w="11909" w:h="16834"/>
          <w:pgMar w:top="1440" w:right="710" w:bottom="720" w:left="1649" w:header="720" w:footer="720" w:gutter="0"/>
          <w:cols w:space="60"/>
          <w:noEndnote/>
        </w:sectPr>
      </w:pPr>
    </w:p>
    <w:p w:rsidR="00477D42" w:rsidRPr="0060146C" w:rsidRDefault="00477D42" w:rsidP="002F44FF">
      <w:pPr>
        <w:widowControl/>
        <w:tabs>
          <w:tab w:val="left" w:pos="7230"/>
        </w:tabs>
        <w:suppressAutoHyphens/>
        <w:ind w:left="4962"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Овал 4" o:spid="_x0000_s1029" style="position:absolute;left:0;text-align:left;margin-left:341.8pt;margin-top:-51pt;width:50.25pt;height:36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" fillcolor="window" stroked="f" strokeweight="2pt"/>
        </w:pict>
      </w:r>
      <w:r>
        <w:rPr>
          <w:noProof/>
        </w:rPr>
        <w:pict>
          <v:rect id="Прямоугольник 13" o:spid="_x0000_s1030" style="position:absolute;left:0;text-align:left;margin-left:243.45pt;margin-top:-39pt;width:31.5pt;height:37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" fillcolor="window" stroked="f" strokeweight="2pt"/>
        </w:pict>
      </w:r>
      <w:r w:rsidRPr="0060146C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6014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14.03.2019№ 45 </w:t>
      </w:r>
    </w:p>
    <w:p w:rsidR="00477D42" w:rsidRPr="0060146C" w:rsidRDefault="00477D42" w:rsidP="002F44FF">
      <w:pPr>
        <w:tabs>
          <w:tab w:val="left" w:pos="723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Перечня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имущества  Ачуевского </w:t>
      </w: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Славянского района</w:t>
      </w:r>
    </w:p>
    <w:p w:rsidR="00477D42" w:rsidRPr="0060146C" w:rsidRDefault="00477D42" w:rsidP="002F44FF">
      <w:pPr>
        <w:tabs>
          <w:tab w:val="left" w:pos="723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  предназначенного для предоставления во владение  и (или) пользование субъектам </w:t>
      </w:r>
    </w:p>
    <w:p w:rsidR="00477D42" w:rsidRPr="0060146C" w:rsidRDefault="00477D42" w:rsidP="002F44FF">
      <w:pPr>
        <w:tabs>
          <w:tab w:val="left" w:pos="723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малого и среднего предпринимательства и организациям, образующим инфраструктуру </w:t>
      </w:r>
    </w:p>
    <w:p w:rsidR="00477D42" w:rsidRPr="0060146C" w:rsidRDefault="00477D42" w:rsidP="002F44FF">
      <w:pPr>
        <w:tabs>
          <w:tab w:val="left" w:pos="723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поддержки субъектов малого и среднего предпринимательства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94"/>
        <w:gridCol w:w="1039"/>
        <w:gridCol w:w="939"/>
        <w:gridCol w:w="681"/>
        <w:gridCol w:w="1306"/>
        <w:gridCol w:w="314"/>
        <w:gridCol w:w="896"/>
        <w:gridCol w:w="1747"/>
        <w:gridCol w:w="2037"/>
        <w:gridCol w:w="56"/>
        <w:gridCol w:w="941"/>
        <w:gridCol w:w="892"/>
        <w:gridCol w:w="279"/>
        <w:gridCol w:w="2692"/>
      </w:tblGrid>
      <w:tr w:rsidR="00477D42" w:rsidRPr="00242DF6" w:rsidTr="00242DF6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>п/и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Адрес (местоположение) объекта &lt;1&gt;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Вид  </w:t>
            </w:r>
            <w:r w:rsidRPr="00242DF6">
              <w:rPr>
                <w:rFonts w:ascii="Times New Roman" w:hAnsi="Times New Roman" w:cs="Times New Roman"/>
                <w:color w:val="000000"/>
                <w:spacing w:val="-4"/>
              </w:rPr>
              <w:t xml:space="preserve">объекта </w:t>
            </w: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недвижимости;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 xml:space="preserve">тип движимого </w:t>
            </w: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>имущества &lt;2&gt;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2"/>
              </w:rPr>
              <w:t>Наименовани</w:t>
            </w:r>
            <w:r w:rsidRPr="00242DF6">
              <w:rPr>
                <w:rFonts w:ascii="Times New Roman" w:hAnsi="Times New Roman" w:cs="Times New Roman"/>
                <w:color w:val="000000"/>
                <w:spacing w:val="19"/>
              </w:rPr>
              <w:t xml:space="preserve">е объекта </w:t>
            </w: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>учета &lt;3&gt;</w:t>
            </w: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Сведения о недвижимом имуществе</w:t>
            </w:r>
          </w:p>
        </w:tc>
      </w:tr>
      <w:tr w:rsidR="00477D42" w:rsidRPr="00242DF6" w:rsidTr="00242DF6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Основная характеристика объекта недвижимости &lt;4&gt;</w:t>
            </w:r>
          </w:p>
        </w:tc>
      </w:tr>
      <w:tr w:rsidR="00477D42" w:rsidRPr="00242DF6" w:rsidTr="00242DF6">
        <w:trPr>
          <w:trHeight w:hRule="exact" w:val="173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hanging="5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Тип (площадь - для земельных участков, </w:t>
            </w: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 xml:space="preserve">зданий,    помещений;    протяженность, </w:t>
            </w: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объем, площадь, глубина залегания - для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 xml:space="preserve">сооружений;    протяженность,    объем, </w:t>
            </w:r>
            <w:r w:rsidRPr="00242DF6">
              <w:rPr>
                <w:rFonts w:ascii="Times New Roman" w:hAnsi="Times New Roman" w:cs="Times New Roman"/>
                <w:color w:val="000000"/>
                <w:spacing w:val="1"/>
              </w:rPr>
              <w:t xml:space="preserve">площадь, глубина залегания согласно </w:t>
            </w: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проектной документации - для объектов </w:t>
            </w: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>незавершенного строительства)</w:t>
            </w: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5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Фактическое </w:t>
            </w: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>значение/Проекти</w:t>
            </w:r>
            <w:r w:rsidRPr="00242DF6">
              <w:rPr>
                <w:rFonts w:ascii="Times New Roman" w:hAnsi="Times New Roman" w:cs="Times New Roman"/>
                <w:color w:val="000000"/>
                <w:spacing w:val="-4"/>
              </w:rPr>
              <w:t xml:space="preserve">руемое значение (для объектов </w:t>
            </w: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 xml:space="preserve">незавершенного </w:t>
            </w: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строительства)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 xml:space="preserve">Единица измерения </w:t>
            </w:r>
            <w:r w:rsidRPr="00242DF6">
              <w:rPr>
                <w:rFonts w:ascii="Times New Roman" w:hAnsi="Times New Roman" w:cs="Times New Roman"/>
                <w:color w:val="000000"/>
                <w:spacing w:val="-2"/>
              </w:rPr>
              <w:t>(для площади - кв,</w:t>
            </w:r>
            <w:r w:rsidRPr="00242DF6">
              <w:rPr>
                <w:rFonts w:ascii="Times New Roman" w:hAnsi="Times New Roman" w:cs="Times New Roman"/>
                <w:color w:val="000000"/>
                <w:spacing w:val="98"/>
              </w:rPr>
              <w:t xml:space="preserve">;для </w:t>
            </w:r>
            <w:r w:rsidRPr="00242DF6">
              <w:rPr>
                <w:rFonts w:ascii="Times New Roman" w:hAnsi="Times New Roman" w:cs="Times New Roman"/>
                <w:color w:val="000000"/>
                <w:spacing w:val="-4"/>
              </w:rPr>
              <w:t xml:space="preserve">протяженности - м; </w:t>
            </w:r>
            <w:r w:rsidRPr="00242DF6">
              <w:rPr>
                <w:rFonts w:ascii="Times New Roman" w:hAnsi="Times New Roman" w:cs="Times New Roman"/>
                <w:color w:val="000000"/>
                <w:spacing w:val="19"/>
              </w:rPr>
              <w:t xml:space="preserve">для глубины </w:t>
            </w:r>
            <w:r w:rsidRPr="00242DF6">
              <w:rPr>
                <w:rFonts w:ascii="Times New Roman" w:hAnsi="Times New Roman" w:cs="Times New Roman"/>
                <w:color w:val="000000"/>
                <w:spacing w:val="-2"/>
              </w:rPr>
              <w:t xml:space="preserve">залегания - м; для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>объема - куб. м)</w:t>
            </w:r>
          </w:p>
        </w:tc>
      </w:tr>
      <w:tr w:rsidR="00477D42" w:rsidRPr="00242DF6" w:rsidTr="00242DF6">
        <w:trPr>
          <w:trHeight w:hRule="exact" w:val="1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77D42" w:rsidRPr="00242DF6" w:rsidTr="00242DF6">
        <w:trPr>
          <w:trHeight w:hRule="exact" w:val="307"/>
        </w:trPr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1"/>
              </w:rPr>
              <w:t>Сведения о недвижимом имуществе</w:t>
            </w:r>
          </w:p>
        </w:tc>
        <w:tc>
          <w:tcPr>
            <w:tcW w:w="68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Сведения о движимом имуществе</w:t>
            </w:r>
          </w:p>
        </w:tc>
      </w:tr>
      <w:tr w:rsidR="00477D42" w:rsidRPr="00242DF6" w:rsidTr="00242DF6">
        <w:trPr>
          <w:trHeight w:hRule="exact" w:val="269"/>
        </w:trPr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1"/>
              </w:rPr>
              <w:t>Кадастровый номер &lt;5&gt;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Техническое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>Категория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68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7D42" w:rsidRPr="00242DF6" w:rsidTr="00242DF6">
        <w:trPr>
          <w:trHeight w:hRule="exact" w:val="899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2"/>
              </w:rPr>
              <w:t>Номер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 xml:space="preserve">Тип (кадастровый, </w:t>
            </w: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 xml:space="preserve">условный, </w:t>
            </w: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устаревший)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состояние объекта </w:t>
            </w:r>
            <w:r w:rsidRPr="00242DF6">
              <w:rPr>
                <w:rFonts w:ascii="Times New Roman" w:hAnsi="Times New Roman" w:cs="Times New Roman"/>
                <w:color w:val="000000"/>
                <w:spacing w:val="-11"/>
              </w:rPr>
              <w:t>недвижимости&lt;6&gt;</w:t>
            </w: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 xml:space="preserve">земель </w:t>
            </w:r>
            <w:r w:rsidRPr="00242DF6">
              <w:rPr>
                <w:rFonts w:ascii="Times New Roman" w:hAnsi="Times New Roman" w:cs="Times New Roman"/>
                <w:color w:val="000000"/>
                <w:spacing w:val="-15"/>
              </w:rPr>
              <w:t>&lt;7&gt;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hanging="5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 xml:space="preserve">разрешенного </w:t>
            </w: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использования </w:t>
            </w: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&lt;8&gt;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 xml:space="preserve">Государственный регистрационный </w:t>
            </w: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знак (при наличии)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 xml:space="preserve">Марка, </w:t>
            </w: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>модель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2"/>
              </w:rPr>
              <w:t xml:space="preserve">Год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>выпуска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5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 xml:space="preserve">Состав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>(принадлежнос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242DF6">
              <w:rPr>
                <w:rFonts w:ascii="Times New Roman" w:hAnsi="Times New Roman" w:cs="Times New Roman"/>
                <w:color w:val="000000"/>
                <w:spacing w:val="-3"/>
              </w:rPr>
              <w:t xml:space="preserve">ти) имущества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>&lt;9&gt;</w:t>
            </w:r>
          </w:p>
        </w:tc>
      </w:tr>
      <w:tr w:rsidR="00477D42" w:rsidRPr="00242DF6" w:rsidTr="00242DF6">
        <w:trPr>
          <w:trHeight w:hRule="exact" w:val="32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477D42" w:rsidRPr="00242DF6" w:rsidRDefault="00477D42" w:rsidP="002F44FF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2160"/>
        <w:gridCol w:w="1807"/>
        <w:gridCol w:w="1440"/>
        <w:gridCol w:w="1800"/>
        <w:gridCol w:w="2160"/>
        <w:gridCol w:w="1800"/>
      </w:tblGrid>
      <w:tr w:rsidR="00477D42" w:rsidRPr="00242DF6" w:rsidTr="00242DF6">
        <w:trPr>
          <w:trHeight w:hRule="exact" w:val="307"/>
        </w:trPr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Сведения о пра</w:t>
            </w:r>
            <w:r w:rsidRPr="00242DF6">
              <w:rPr>
                <w:rFonts w:ascii="Times New Roman" w:hAnsi="Times New Roman" w:cs="Times New Roman"/>
                <w:color w:val="000000"/>
                <w:spacing w:val="-4"/>
              </w:rPr>
              <w:t xml:space="preserve">вообладателях и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>о правах третьих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лиц на имущество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7D42" w:rsidRPr="00242DF6" w:rsidTr="00242DF6">
        <w:trPr>
          <w:trHeight w:hRule="exact" w:val="278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Для договоров аренды  и  </w:t>
            </w: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>безвозмездного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9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Наличие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5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Контактный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Адрес</w:t>
            </w:r>
          </w:p>
        </w:tc>
      </w:tr>
      <w:tr w:rsidR="00477D42" w:rsidRPr="00242DF6" w:rsidTr="00242DF6">
        <w:trPr>
          <w:trHeight w:hRule="exact" w:val="269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1"/>
              </w:rPr>
              <w:t>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правообладателя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>ограниченного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8"/>
              </w:rPr>
              <w:t>правообладателя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5"/>
              </w:rPr>
              <w:t>номер телефона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>электронной</w:t>
            </w:r>
          </w:p>
        </w:tc>
      </w:tr>
      <w:tr w:rsidR="00477D42" w:rsidRPr="00242DF6" w:rsidTr="00242DF6">
        <w:trPr>
          <w:trHeight w:hRule="exact" w:val="28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>Наличие права аренды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Дата окончания срока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4"/>
              </w:rPr>
              <w:t>&lt;11&gt;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>вещного права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3"/>
              </w:rPr>
              <w:t>&lt;13&gt;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1"/>
              </w:rPr>
              <w:t>&lt;14&gt;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6"/>
              </w:rPr>
              <w:t>почты &lt;15&gt;</w:t>
            </w:r>
          </w:p>
        </w:tc>
      </w:tr>
      <w:tr w:rsidR="00477D42" w:rsidRPr="00242DF6" w:rsidTr="00242DF6">
        <w:trPr>
          <w:trHeight w:hRule="exact" w:val="25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или </w:t>
            </w:r>
            <w:r w:rsidRPr="00242DF6">
              <w:rPr>
                <w:rFonts w:ascii="Times New Roman" w:hAnsi="Times New Roman" w:cs="Times New Roman"/>
                <w:color w:val="000000"/>
                <w:spacing w:val="1"/>
              </w:rPr>
              <w:t>права</w:t>
            </w: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 xml:space="preserve"> безвозмездного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действия  </w:t>
            </w:r>
            <w:r w:rsidRPr="00242DF6">
              <w:rPr>
                <w:rFonts w:ascii="Times New Roman" w:hAnsi="Times New Roman" w:cs="Times New Roman"/>
                <w:color w:val="000000"/>
                <w:spacing w:val="-4"/>
              </w:rPr>
              <w:t>договора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</w:rPr>
              <w:t>на имущество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7D42" w:rsidRPr="00242DF6" w:rsidTr="00242DF6">
        <w:trPr>
          <w:trHeight w:hRule="exact" w:val="288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пользования  </w:t>
            </w:r>
            <w:r w:rsidRPr="00242DF6">
              <w:rPr>
                <w:rFonts w:ascii="Times New Roman" w:hAnsi="Times New Roman" w:cs="Times New Roman"/>
                <w:color w:val="000000"/>
                <w:spacing w:val="-4"/>
              </w:rPr>
              <w:t>на</w:t>
            </w: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 xml:space="preserve"> имущество &lt;10&gt;&lt;10&gt;имущество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0"/>
              </w:rPr>
              <w:t>(при наличии)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12"/>
              </w:rPr>
              <w:t>&lt;12&gt;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7D42" w:rsidRPr="00242DF6" w:rsidTr="00242DF6">
        <w:trPr>
          <w:trHeight w:hRule="exact" w:val="24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DF6">
              <w:rPr>
                <w:rFonts w:ascii="Times New Roman" w:hAnsi="Times New Roman" w:cs="Times New Roman"/>
                <w:color w:val="000000"/>
                <w:spacing w:val="-7"/>
              </w:rPr>
              <w:t>&lt;10&gt;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7D42" w:rsidRPr="00242DF6" w:rsidTr="00242DF6">
        <w:trPr>
          <w:trHeight w:hRule="exact" w:val="3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77D42" w:rsidRPr="00242DF6" w:rsidTr="00242DF6">
        <w:trPr>
          <w:trHeight w:hRule="exact" w:val="3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D42" w:rsidRPr="00242DF6" w:rsidRDefault="00477D42" w:rsidP="002F44F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7D42" w:rsidRPr="0060146C" w:rsidRDefault="00477D42" w:rsidP="002F44F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477D42" w:rsidRPr="0060146C" w:rsidSect="002F44FF">
          <w:pgSz w:w="16834" w:h="11909" w:orient="landscape"/>
          <w:pgMar w:top="1440" w:right="710" w:bottom="720" w:left="1399" w:header="720" w:footer="720" w:gutter="0"/>
          <w:cols w:space="60"/>
          <w:noEndnote/>
        </w:sectPr>
      </w:pPr>
    </w:p>
    <w:p w:rsidR="00477D42" w:rsidRPr="0060146C" w:rsidRDefault="00477D42" w:rsidP="002F44FF">
      <w:p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&lt;1&gt;Указывается адрес (местоположение) объекта (для недвижимого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имущества адрес в соответствии с записью в Едином государственном реестре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недвижимости, для движимого имущества - адресный ориентир, в том числе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почтовый адрес, места его постоянного размещения, а при невозможности его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указания - полный адрес места нахождения органа государственной власти либо органа местного самоуправления, осуществляющего полномочия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собственника такого объекта).</w:t>
      </w:r>
    </w:p>
    <w:p w:rsidR="00477D42" w:rsidRPr="0060146C" w:rsidRDefault="00477D42" w:rsidP="002F44FF">
      <w:pPr>
        <w:shd w:val="clear" w:color="auto" w:fill="FFFFFF"/>
        <w:ind w:firstLine="523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&lt;2&gt;Для объектов недвижимого имущества указывается вид: земельный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77D42" w:rsidRPr="0060146C" w:rsidRDefault="00477D42" w:rsidP="002F44FF">
      <w:p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&lt;3&gt;Указывается индивидуальное наименование объекта недвижимости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согласно сведениям о нем в Кадастре недвижимости при наличии такого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наименования, а при его отсутствии - наименование объекта в реестре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государственного (муниципального) имущества. Если имущество является </w:t>
      </w:r>
      <w:r w:rsidRPr="0060146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помещением, указывается его номер в здании. При отсутствии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индивидуального наименования указывается вид объекта недвижимости. Для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движимого имущества указывается его наименование согласно сведениям реестра государственного (муниципального) имущества или технической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документации.</w:t>
      </w:r>
    </w:p>
    <w:p w:rsidR="00477D42" w:rsidRPr="0060146C" w:rsidRDefault="00477D42" w:rsidP="002F44FF">
      <w:p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&lt;4&gt;Основная характеристика, ее значение и единицы измерения объекта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недвижимости указываются согласно сведениям Единого государственного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реестра недвижимости.</w:t>
      </w:r>
    </w:p>
    <w:p w:rsidR="00477D42" w:rsidRPr="0060146C" w:rsidRDefault="00477D42" w:rsidP="002F44FF">
      <w:pPr>
        <w:shd w:val="clear" w:color="auto" w:fill="FFFFFF"/>
        <w:ind w:firstLine="523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&lt;5&gt;Указывается кадастровый номер объекта недвижимости или его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части, включаемой в перечень, при его отсутствии - условный номер или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устаревший номер (при наличии).</w:t>
      </w:r>
    </w:p>
    <w:p w:rsidR="00477D42" w:rsidRPr="0060146C" w:rsidRDefault="00477D42" w:rsidP="002F44FF">
      <w:pPr>
        <w:shd w:val="clear" w:color="auto" w:fill="FFFFFF"/>
        <w:ind w:firstLine="523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&lt;6&gt;На основании документов, содержащих актуальные сведения о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техническом состоянии объекта недвижимости, указывается одно из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следующих значений: пригодно к эксплуатации; требует текущего ремонта;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требует капитального ремонта (реконструкции, модернизации, иных видов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работ для приведения в нормативное техническое состояние). В случае, если имущество является объектом незавершенного строительства указывается: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 незавершенного строительства.</w:t>
      </w:r>
    </w:p>
    <w:p w:rsidR="00477D42" w:rsidRPr="0060146C" w:rsidRDefault="00477D42" w:rsidP="002F44FF">
      <w:pPr>
        <w:shd w:val="clear" w:color="auto" w:fill="FFFFFF"/>
        <w:ind w:firstLine="51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&lt;7&gt;, &lt;8&gt;Для объекта недвижимости, включенного в перечень, </w:t>
      </w:r>
      <w:r w:rsidRPr="006014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указывается категория и вид разрешенного использования земельного участка,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котором расположен такой объект. Для движимого имущества данные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строки не заполняются.</w:t>
      </w:r>
    </w:p>
    <w:p w:rsidR="00477D42" w:rsidRPr="0060146C" w:rsidRDefault="00477D42" w:rsidP="002F44FF">
      <w:p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31" style="position:absolute;left:0;text-align:left;z-index:251655680;visibility:visible;mso-position-horizontal-relative:margin" from="-1.2pt,6in" to="468.7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Lb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" o:allowincell="f" strokeweight=".5pt">
            <w10:wrap anchorx="margin"/>
          </v:line>
        </w:pic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&lt;9&gt;Указывается краткое описание состава имущества, если оно является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сложной вещью либо главной вещью, предоставляемой в аренду с другими </w:t>
      </w:r>
      <w:r w:rsidRPr="00601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вещами, предназначенными для ее обслуживания. В ином случае данная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строчка не заполняется.</w:t>
      </w:r>
    </w:p>
    <w:p w:rsidR="00477D42" w:rsidRPr="0060146C" w:rsidRDefault="00477D42" w:rsidP="002F44FF">
      <w:pPr>
        <w:shd w:val="clear" w:color="auto" w:fill="FFFFFF"/>
        <w:ind w:firstLine="518"/>
        <w:jc w:val="left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&lt;10&gt;Указывается «Да» или «Нет».</w:t>
      </w:r>
    </w:p>
    <w:p w:rsidR="00477D42" w:rsidRPr="0060146C" w:rsidRDefault="00477D42" w:rsidP="002F44FF">
      <w:p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>&lt;11&gt;Для имущества казны указывается наименование публично-</w:t>
      </w:r>
      <w:r w:rsidRPr="0060146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правового образования, для имущества, закрепленного на праве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ведения или праве оперативного управления указывается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наименование государственного (муниципального) унитарного предприятия, государственного (муниципального) учреждения, за которым закреплено это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имущество.</w:t>
      </w:r>
    </w:p>
    <w:p w:rsidR="00477D42" w:rsidRPr="0060146C" w:rsidRDefault="00477D42" w:rsidP="002F44FF">
      <w:pPr>
        <w:shd w:val="clear" w:color="auto" w:fill="FFFFFF"/>
        <w:ind w:firstLine="533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&lt;12&gt;Для имущества казны указывается: «нет», для имущества,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закрепленного на праве хозяйственного ведения или праве оперативного </w:t>
      </w:r>
      <w:r w:rsidRPr="00601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указывается: «Право хозяйственного ведения» или «Право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оперативного управления».</w:t>
      </w:r>
    </w:p>
    <w:p w:rsidR="00477D42" w:rsidRPr="0060146C" w:rsidRDefault="00477D42" w:rsidP="002F44FF">
      <w:pPr>
        <w:shd w:val="clear" w:color="auto" w:fill="FFFFFF"/>
        <w:ind w:firstLine="538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&lt;13&gt;ИНН указывается только для государственного (муниципального)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унитарного предприятия, государственного (муниципального) учреждения.</w:t>
      </w:r>
    </w:p>
    <w:p w:rsidR="00477D42" w:rsidRPr="0060146C" w:rsidRDefault="00477D42" w:rsidP="002F44FF">
      <w:pPr>
        <w:shd w:val="clear" w:color="auto" w:fill="FFFFFF"/>
        <w:ind w:firstLine="5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&lt;14&gt;, &lt;15&gt;Указывается номер телефона и адрес электронной почты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ответственного структурного подразделения или сотрудника правообладателя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имущества.</w:t>
      </w: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5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5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538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538"/>
        <w:rPr>
          <w:rFonts w:ascii="Times New Roman" w:hAnsi="Times New Roman" w:cs="Times New Roman"/>
          <w:sz w:val="28"/>
          <w:szCs w:val="28"/>
        </w:rPr>
        <w:sectPr w:rsidR="00477D42" w:rsidRPr="0060146C" w:rsidSect="002F44FF">
          <w:pgSz w:w="11909" w:h="16834"/>
          <w:pgMar w:top="1440" w:right="710" w:bottom="720" w:left="1750" w:header="720" w:footer="720" w:gutter="0"/>
          <w:cols w:space="60"/>
          <w:noEndnote/>
        </w:sectPr>
      </w:pP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4" o:spid="_x0000_s1032" style="position:absolute;left:0;text-align:left;margin-left:243.45pt;margin-top:-39pt;width:31.5pt;height:37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rd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YT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DV&#10;YqrdhwIAANMEAAAOAAAAAAAAAAAAAAAAAC4CAABkcnMvZTJvRG9jLnhtbFBLAQItABQABgAIAAAA&#10;IQAAkIhL3AAAAAoBAAAPAAAAAAAAAAAAAAAAAOEEAABkcnMvZG93bnJldi54bWxQSwUGAAAAAAQA&#10;BADzAAAA6gUAAAAA&#10;" fillcolor="window" stroked="f" strokeweight="2pt"/>
        </w:pict>
      </w:r>
      <w:r w:rsidRPr="0060146C">
        <w:rPr>
          <w:rFonts w:ascii="Times New Roman" w:hAnsi="Times New Roman" w:cs="Times New Roman"/>
          <w:sz w:val="28"/>
          <w:szCs w:val="28"/>
        </w:rPr>
        <w:t xml:space="preserve"> ПРИЛОЖЕНИЕ № 3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Ачуевского</w:t>
      </w:r>
      <w:r w:rsidRPr="006014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 № 45</w:t>
      </w: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widowControl/>
        <w:suppressAutoHyphens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Виды муниципального имущества, которое используется для</w:t>
      </w:r>
    </w:p>
    <w:p w:rsidR="00477D42" w:rsidRPr="0060146C" w:rsidRDefault="00477D42" w:rsidP="001B027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формирования Перечня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муниципального имущества Ачуевского </w:t>
      </w:r>
      <w:r w:rsidRPr="0060146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сельского поселения Славянского района, предназначенного для предоставления  </w:t>
      </w:r>
    </w:p>
    <w:p w:rsidR="00477D42" w:rsidRPr="0060146C" w:rsidRDefault="00477D42" w:rsidP="002F44F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во владение и (или) в пользование субъектам малого и среднего </w:t>
      </w:r>
    </w:p>
    <w:p w:rsidR="00477D42" w:rsidRPr="0060146C" w:rsidRDefault="00477D42" w:rsidP="002F44F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предпринимательства и организациям, образующим инфраструктуру </w:t>
      </w:r>
    </w:p>
    <w:p w:rsidR="00477D42" w:rsidRPr="0060146C" w:rsidRDefault="00477D42" w:rsidP="002F44F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146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поддержки субъектов малого и среднего предпринимательства</w:t>
      </w:r>
    </w:p>
    <w:p w:rsidR="00477D42" w:rsidRPr="0060146C" w:rsidRDefault="00477D42" w:rsidP="002F44F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477D42" w:rsidRPr="0060146C" w:rsidRDefault="00477D42" w:rsidP="002F44FF">
      <w:pPr>
        <w:shd w:val="clear" w:color="auto" w:fill="FFFFFF"/>
        <w:tabs>
          <w:tab w:val="left" w:pos="1118"/>
        </w:tabs>
        <w:ind w:firstLine="69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Движимое имущество: оборудование, машины, механизмы, </w:t>
      </w:r>
      <w:r w:rsidRPr="006014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установки, инвентарь, инструменты, пригодные к эксплуатации по </w:t>
      </w:r>
      <w:r w:rsidRPr="0060146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назначению с учетом их технического состояния, экономических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характеристик и морального износа, срок службы которых превышает пять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0146C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лет;</w:t>
      </w:r>
    </w:p>
    <w:p w:rsidR="00477D42" w:rsidRPr="0060146C" w:rsidRDefault="00477D42" w:rsidP="002F44FF">
      <w:pPr>
        <w:shd w:val="clear" w:color="auto" w:fill="FFFFFF"/>
        <w:tabs>
          <w:tab w:val="left" w:pos="1118"/>
        </w:tabs>
        <w:ind w:firstLine="696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Объекты недвижимого имущества, подключенные к сетям </w:t>
      </w:r>
      <w:r w:rsidRPr="00601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инженерно-технического обеспечения и имеющие доступ к объектам </w:t>
      </w:r>
      <w:r w:rsidRPr="0060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транспортной инфраструктуры;</w:t>
      </w:r>
    </w:p>
    <w:p w:rsidR="00477D42" w:rsidRPr="0060146C" w:rsidRDefault="00477D42" w:rsidP="002F44FF">
      <w:pPr>
        <w:shd w:val="clear" w:color="auto" w:fill="FFFFFF"/>
        <w:tabs>
          <w:tab w:val="left" w:pos="1262"/>
        </w:tabs>
        <w:ind w:firstLine="677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Имущество, переданное субъекту малого и среднего </w:t>
      </w:r>
      <w:r w:rsidRPr="006014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предпринимательства по договору аренды, срок действия которого </w:t>
      </w:r>
      <w:r w:rsidRPr="0060146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составляет не менее пяти лет;</w:t>
      </w:r>
    </w:p>
    <w:p w:rsidR="00477D42" w:rsidRPr="0060146C" w:rsidRDefault="00477D42" w:rsidP="002F44FF">
      <w:pPr>
        <w:shd w:val="clear" w:color="auto" w:fill="FFFFFF"/>
        <w:tabs>
          <w:tab w:val="left" w:pos="1018"/>
        </w:tabs>
        <w:ind w:firstLine="672"/>
        <w:rPr>
          <w:rFonts w:ascii="Times New Roman" w:hAnsi="Times New Roman" w:cs="Times New Roman"/>
          <w:sz w:val="28"/>
          <w:szCs w:val="28"/>
        </w:rPr>
      </w:pPr>
      <w:r w:rsidRPr="0060146C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Земельные участки,</w:t>
      </w:r>
      <w:bookmarkStart w:id="0" w:name="_GoBack"/>
      <w:bookmarkEnd w:id="0"/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ходящиеся в собственности Ачуевского </w:t>
      </w:r>
      <w:r w:rsidRPr="0060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Славянского района.</w:t>
      </w:r>
    </w:p>
    <w:sectPr w:rsidR="00477D42" w:rsidRPr="0060146C" w:rsidSect="002F44FF">
      <w:headerReference w:type="default" r:id="rId10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42" w:rsidRDefault="00477D42">
      <w:r>
        <w:separator/>
      </w:r>
    </w:p>
  </w:endnote>
  <w:endnote w:type="continuationSeparator" w:id="0">
    <w:p w:rsidR="00477D42" w:rsidRDefault="0047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42" w:rsidRDefault="00477D42">
      <w:r>
        <w:separator/>
      </w:r>
    </w:p>
  </w:footnote>
  <w:footnote w:type="continuationSeparator" w:id="0">
    <w:p w:rsidR="00477D42" w:rsidRDefault="0047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Default="00477D42">
    <w:pPr>
      <w:pStyle w:val="Header"/>
      <w:jc w:val="center"/>
    </w:pPr>
    <w:r>
      <w:t>4</w:t>
    </w:r>
  </w:p>
  <w:p w:rsidR="00477D42" w:rsidRDefault="00477D42" w:rsidP="002F4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0B6E34" w:rsidRDefault="00477D42" w:rsidP="002F44FF">
    <w:pPr>
      <w:pStyle w:val="Header"/>
      <w:tabs>
        <w:tab w:val="left" w:pos="4545"/>
        <w:tab w:val="center" w:pos="4816"/>
      </w:tabs>
      <w:ind w:firstLine="0"/>
      <w:jc w:val="left"/>
      <w:rPr>
        <w:rFonts w:ascii="Times New Roman" w:hAnsi="Times New Roman" w:cs="Times New Roman"/>
      </w:rPr>
    </w:pPr>
    <w:r>
      <w:tab/>
    </w:r>
    <w:r w:rsidRPr="000B6E34">
      <w:rPr>
        <w:rFonts w:ascii="Times New Roman" w:hAnsi="Times New Roman" w:cs="Times New Roman"/>
      </w:rPr>
      <w:tab/>
    </w:r>
    <w:r w:rsidRPr="000B6E34">
      <w:rPr>
        <w:rFonts w:ascii="Times New Roman" w:hAnsi="Times New Roman" w:cs="Times New Roman"/>
      </w:rPr>
      <w:tab/>
    </w:r>
    <w:r w:rsidRPr="000B6E34">
      <w:rPr>
        <w:rFonts w:ascii="Times New Roman" w:hAnsi="Times New Roman" w:cs="Times New Roman"/>
      </w:rPr>
      <w:fldChar w:fldCharType="begin"/>
    </w:r>
    <w:r w:rsidRPr="000B6E34">
      <w:rPr>
        <w:rFonts w:ascii="Times New Roman" w:hAnsi="Times New Roman" w:cs="Times New Roman"/>
      </w:rPr>
      <w:instrText>PAGE   \* MERGEFORMAT</w:instrText>
    </w:r>
    <w:r w:rsidRPr="000B6E3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0B6E3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39E"/>
    <w:multiLevelType w:val="singleLevel"/>
    <w:tmpl w:val="8CD42DEA"/>
    <w:lvl w:ilvl="0">
      <w:start w:val="1"/>
      <w:numFmt w:val="decimal"/>
      <w:lvlText w:val="2.2.%1."/>
      <w:legacy w:legacy="1" w:legacySpace="0" w:legacyIndent="935"/>
      <w:lvlJc w:val="left"/>
      <w:rPr>
        <w:rFonts w:ascii="Times New Roman" w:hAnsi="Times New Roman" w:cs="Times New Roman" w:hint="default"/>
      </w:rPr>
    </w:lvl>
  </w:abstractNum>
  <w:abstractNum w:abstractNumId="1">
    <w:nsid w:val="4E4F6AC7"/>
    <w:multiLevelType w:val="singleLevel"/>
    <w:tmpl w:val="683C5D38"/>
    <w:lvl w:ilvl="0">
      <w:start w:val="1"/>
      <w:numFmt w:val="decimal"/>
      <w:lvlText w:val="3.8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">
    <w:nsid w:val="5534655A"/>
    <w:multiLevelType w:val="singleLevel"/>
    <w:tmpl w:val="EA08B788"/>
    <w:lvl w:ilvl="0">
      <w:start w:val="4"/>
      <w:numFmt w:val="decimal"/>
      <w:lvlText w:val="3.10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3">
    <w:nsid w:val="5F8A7BE8"/>
    <w:multiLevelType w:val="singleLevel"/>
    <w:tmpl w:val="B2002E40"/>
    <w:lvl w:ilvl="0">
      <w:start w:val="1"/>
      <w:numFmt w:val="decimal"/>
      <w:lvlText w:val="3.7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648763F7"/>
    <w:multiLevelType w:val="singleLevel"/>
    <w:tmpl w:val="6A4A1856"/>
    <w:lvl w:ilvl="0">
      <w:start w:val="1"/>
      <w:numFmt w:val="decimal"/>
      <w:lvlText w:val="3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79CA12B7"/>
    <w:multiLevelType w:val="singleLevel"/>
    <w:tmpl w:val="5FFEFF46"/>
    <w:lvl w:ilvl="0">
      <w:start w:val="8"/>
      <w:numFmt w:val="decimal"/>
      <w:lvlText w:val="3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0C"/>
    <w:rsid w:val="00004C3A"/>
    <w:rsid w:val="00067467"/>
    <w:rsid w:val="000715AE"/>
    <w:rsid w:val="000B6E34"/>
    <w:rsid w:val="001613B6"/>
    <w:rsid w:val="00167496"/>
    <w:rsid w:val="001B027E"/>
    <w:rsid w:val="001D2355"/>
    <w:rsid w:val="0020100C"/>
    <w:rsid w:val="00242DF6"/>
    <w:rsid w:val="0027516E"/>
    <w:rsid w:val="00296380"/>
    <w:rsid w:val="002F44FF"/>
    <w:rsid w:val="003044CB"/>
    <w:rsid w:val="00322DF8"/>
    <w:rsid w:val="003735F2"/>
    <w:rsid w:val="003E4569"/>
    <w:rsid w:val="00477D42"/>
    <w:rsid w:val="004C7204"/>
    <w:rsid w:val="0054347C"/>
    <w:rsid w:val="005B7A7A"/>
    <w:rsid w:val="005E48C7"/>
    <w:rsid w:val="0060028C"/>
    <w:rsid w:val="0060146C"/>
    <w:rsid w:val="00617338"/>
    <w:rsid w:val="006A340C"/>
    <w:rsid w:val="00756C92"/>
    <w:rsid w:val="007D134F"/>
    <w:rsid w:val="0083701C"/>
    <w:rsid w:val="0086002F"/>
    <w:rsid w:val="00860384"/>
    <w:rsid w:val="008A652C"/>
    <w:rsid w:val="008C27E5"/>
    <w:rsid w:val="008E04CA"/>
    <w:rsid w:val="00994919"/>
    <w:rsid w:val="009C6A89"/>
    <w:rsid w:val="009D0B49"/>
    <w:rsid w:val="009E224F"/>
    <w:rsid w:val="00A320A3"/>
    <w:rsid w:val="00A348F6"/>
    <w:rsid w:val="00A47C79"/>
    <w:rsid w:val="00A76A0B"/>
    <w:rsid w:val="00BA71A5"/>
    <w:rsid w:val="00BC2A56"/>
    <w:rsid w:val="00D122B4"/>
    <w:rsid w:val="00D37A84"/>
    <w:rsid w:val="00DC6306"/>
    <w:rsid w:val="00E07337"/>
    <w:rsid w:val="00E35C7F"/>
    <w:rsid w:val="00EA7E1D"/>
    <w:rsid w:val="00EB22BC"/>
    <w:rsid w:val="00E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0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0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00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010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00C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3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B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12</Pages>
  <Words>3954</Words>
  <Characters>22539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Шелуха Евгения Анатольевна</dc:creator>
  <cp:keywords/>
  <dc:description/>
  <cp:lastModifiedBy>Admin</cp:lastModifiedBy>
  <cp:revision>6</cp:revision>
  <cp:lastPrinted>2019-03-18T06:43:00Z</cp:lastPrinted>
  <dcterms:created xsi:type="dcterms:W3CDTF">2019-03-18T16:02:00Z</dcterms:created>
  <dcterms:modified xsi:type="dcterms:W3CDTF">2019-11-15T06:12:00Z</dcterms:modified>
</cp:coreProperties>
</file>